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bookmarkEnd w:id="0"/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山西省肿瘤医院  中国医学科学院肿瘤医院山西医院</w:t>
      </w:r>
    </w:p>
    <w:p>
      <w:pPr>
        <w:snapToGrid w:val="0"/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2023年公开招聘编制外合同制人员岗位表</w:t>
      </w:r>
    </w:p>
    <w:tbl>
      <w:tblPr>
        <w:tblStyle w:val="2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550"/>
        <w:gridCol w:w="2094"/>
        <w:gridCol w:w="1794"/>
        <w:gridCol w:w="3968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岗位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学历学位要求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年龄要求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专业要求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其他要求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临床一线护理岗位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本科学历、学士学位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25周岁及以下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护理学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护士执业资格证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研究生学历、硕士学位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30周岁及以下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护理学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护士执业资格证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医学影像科医师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硕士研究生及以上学历、学位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35周岁及以下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影像医学与核医学；临床医学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1.有临床执业医师资格证；2.住院医师规范化培训合格证书（2023年应届硕士研究生须在本年度内通过考试，取得证书）；3.经住培合格的本科学历报考人员培训专业为：放射科。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超声科医师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硕士研究生及以上学历、学位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35周岁及以下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影像医学与核医学（超声方向）；临床医学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1.有临床执业医师资格证；2.住院医师规范化培训合格证书（2023年应届硕士研究生须在本年度内通过考试，取得证书）；3.经住培合格的本科学历报考人员培训专业为：超声医学科。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5</w:t>
            </w:r>
          </w:p>
        </w:tc>
      </w:tr>
    </w:tbl>
    <w:p>
      <w:pPr>
        <w:snapToGrid w:val="0"/>
        <w:jc w:val="left"/>
        <w:rPr>
          <w:rFonts w:hint="eastAsia" w:eastAsia="仿宋_GB2312"/>
        </w:rPr>
      </w:pPr>
      <w:r>
        <w:rPr>
          <w:rFonts w:ascii="仿宋_GB2312" w:hAnsi="仿宋_GB2312" w:eastAsia="仿宋_GB2312" w:cs="仿宋_GB2312"/>
          <w:sz w:val="24"/>
          <w:shd w:val="clear" w:color="auto" w:fill="FFFFFF"/>
        </w:rPr>
        <w:t>备注：已取得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本专业</w:t>
      </w:r>
      <w:r>
        <w:rPr>
          <w:rFonts w:ascii="仿宋_GB2312" w:hAnsi="仿宋_GB2312" w:eastAsia="仿宋_GB2312" w:cs="仿宋_GB2312"/>
          <w:sz w:val="24"/>
          <w:shd w:val="clear" w:color="auto" w:fill="FFFFFF"/>
        </w:rPr>
        <w:t>卫生专业技术中级资格证书的考生无需提供规培证。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3DA1410"/>
    <w:rsid w:val="00375835"/>
    <w:rsid w:val="003E10B6"/>
    <w:rsid w:val="0058084D"/>
    <w:rsid w:val="00BB7ED5"/>
    <w:rsid w:val="00BC503F"/>
    <w:rsid w:val="00FE276E"/>
    <w:rsid w:val="07257D65"/>
    <w:rsid w:val="19805192"/>
    <w:rsid w:val="19B53A8A"/>
    <w:rsid w:val="43DA1410"/>
    <w:rsid w:val="44391526"/>
    <w:rsid w:val="456F23DB"/>
    <w:rsid w:val="4C7E2F03"/>
    <w:rsid w:val="509176A9"/>
    <w:rsid w:val="50FE4613"/>
    <w:rsid w:val="65922D67"/>
    <w:rsid w:val="792D1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931</Words>
  <Characters>5309</Characters>
  <Lines>44</Lines>
  <Paragraphs>12</Paragraphs>
  <TotalTime>1</TotalTime>
  <ScaleCrop>false</ScaleCrop>
  <LinksUpToDate>false</LinksUpToDate>
  <CharactersWithSpaces>6228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2023-08-24T07:38:00Z</dcterms:created>
  <dc:creator>N力</dc:creator>
  <cp:lastModifiedBy>杰么娜</cp:lastModifiedBy>
  <cp:lastPrinted>2023-08-25T09:34:00Z</cp:lastPrinted>
  <dcterms:modified xsi:type="dcterms:W3CDTF">2023-08-28T06:57:09Z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00DEEC6EC10C4FACA270EBB7EE88748A_13</vt:lpwstr>
  </property>
</Properties>
</file>